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5A" w:rsidRPr="006622C0" w:rsidRDefault="001F495A" w:rsidP="001F495A">
      <w:pPr>
        <w:rPr>
          <w:b/>
          <w:color w:val="800000"/>
          <w:sz w:val="22"/>
          <w:szCs w:val="22"/>
        </w:rPr>
      </w:pPr>
      <w:bookmarkStart w:id="0" w:name="_GoBack"/>
      <w:bookmarkEnd w:id="0"/>
      <w:r w:rsidRPr="006622C0">
        <w:rPr>
          <w:b/>
          <w:color w:val="800000"/>
          <w:sz w:val="22"/>
          <w:szCs w:val="22"/>
        </w:rPr>
        <w:t>TISKOVÁ ZPRÁVA</w:t>
      </w:r>
    </w:p>
    <w:p w:rsidR="001F495A" w:rsidRPr="006622C0" w:rsidRDefault="001F495A" w:rsidP="001F495A">
      <w:pPr>
        <w:rPr>
          <w:rFonts w:cs="Aharoni"/>
          <w:b/>
          <w:color w:val="800000"/>
        </w:rPr>
      </w:pPr>
    </w:p>
    <w:p w:rsidR="0051113C" w:rsidRPr="0051113C" w:rsidRDefault="0051113C" w:rsidP="0051113C">
      <w:pPr>
        <w:rPr>
          <w:rFonts w:cs="Aharoni"/>
          <w:b/>
          <w:color w:val="800000"/>
        </w:rPr>
      </w:pPr>
      <w:proofErr w:type="spellStart"/>
      <w:r w:rsidRPr="0051113C">
        <w:rPr>
          <w:rFonts w:cs="Aharoni"/>
          <w:b/>
          <w:color w:val="800000"/>
        </w:rPr>
        <w:t>Damco</w:t>
      </w:r>
      <w:proofErr w:type="spellEnd"/>
      <w:r w:rsidRPr="0051113C">
        <w:rPr>
          <w:rFonts w:cs="Aharoni"/>
          <w:b/>
          <w:color w:val="800000"/>
        </w:rPr>
        <w:t xml:space="preserve"> významně posiluje v parku P3 Hradec Králové</w:t>
      </w:r>
    </w:p>
    <w:p w:rsidR="0051113C" w:rsidRDefault="0051113C" w:rsidP="0051113C"/>
    <w:p w:rsidR="00247EFF" w:rsidRDefault="0051113C" w:rsidP="0051113C">
      <w:pPr>
        <w:rPr>
          <w:rFonts w:cs="Calibri"/>
          <w:color w:val="404040"/>
          <w:sz w:val="22"/>
          <w:szCs w:val="22"/>
        </w:rPr>
      </w:pPr>
      <w:r w:rsidRPr="006622C0">
        <w:rPr>
          <w:b/>
          <w:color w:val="404040"/>
          <w:sz w:val="22"/>
          <w:szCs w:val="22"/>
          <w:lang w:eastAsia="de-DE"/>
        </w:rPr>
        <w:t xml:space="preserve">Praha, </w:t>
      </w:r>
      <w:r w:rsidR="00185936">
        <w:rPr>
          <w:b/>
          <w:color w:val="404040"/>
          <w:sz w:val="22"/>
          <w:szCs w:val="22"/>
          <w:lang w:eastAsia="de-DE"/>
        </w:rPr>
        <w:t>5</w:t>
      </w:r>
      <w:r w:rsidRPr="006622C0">
        <w:rPr>
          <w:b/>
          <w:color w:val="404040"/>
          <w:sz w:val="22"/>
          <w:szCs w:val="22"/>
          <w:lang w:eastAsia="de-DE"/>
        </w:rPr>
        <w:t xml:space="preserve">. </w:t>
      </w:r>
      <w:r w:rsidR="00AC0FD5">
        <w:rPr>
          <w:b/>
          <w:color w:val="404040"/>
          <w:sz w:val="22"/>
          <w:szCs w:val="22"/>
          <w:lang w:eastAsia="de-DE"/>
        </w:rPr>
        <w:t>října</w:t>
      </w:r>
      <w:r w:rsidR="00AC0FD5" w:rsidRPr="006622C0">
        <w:rPr>
          <w:b/>
          <w:color w:val="404040"/>
          <w:sz w:val="22"/>
          <w:szCs w:val="22"/>
          <w:lang w:eastAsia="de-DE"/>
        </w:rPr>
        <w:t xml:space="preserve"> </w:t>
      </w:r>
      <w:r w:rsidRPr="006622C0">
        <w:rPr>
          <w:b/>
          <w:color w:val="404040"/>
          <w:sz w:val="22"/>
          <w:szCs w:val="22"/>
          <w:lang w:eastAsia="de-DE"/>
        </w:rPr>
        <w:t xml:space="preserve">2015 </w:t>
      </w:r>
      <w:r w:rsidRPr="006622C0">
        <w:rPr>
          <w:sz w:val="22"/>
          <w:szCs w:val="22"/>
        </w:rPr>
        <w:t xml:space="preserve">– </w:t>
      </w:r>
      <w:r w:rsidRPr="0051113C">
        <w:rPr>
          <w:rFonts w:cs="Calibri"/>
          <w:color w:val="404040"/>
          <w:sz w:val="22"/>
          <w:szCs w:val="22"/>
        </w:rPr>
        <w:t xml:space="preserve">Společnost </w:t>
      </w:r>
      <w:proofErr w:type="spellStart"/>
      <w:r w:rsidRPr="0051113C">
        <w:rPr>
          <w:rFonts w:cs="Calibri"/>
          <w:color w:val="404040"/>
          <w:sz w:val="22"/>
          <w:szCs w:val="22"/>
        </w:rPr>
        <w:t>Damco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Pr="0051113C">
        <w:rPr>
          <w:rFonts w:cs="Calibri"/>
          <w:color w:val="404040"/>
          <w:sz w:val="22"/>
          <w:szCs w:val="22"/>
        </w:rPr>
        <w:t>Czech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Pr="0051113C">
        <w:rPr>
          <w:rFonts w:cs="Calibri"/>
          <w:color w:val="404040"/>
          <w:sz w:val="22"/>
          <w:szCs w:val="22"/>
        </w:rPr>
        <w:t>Republic</w:t>
      </w:r>
      <w:proofErr w:type="spellEnd"/>
      <w:r w:rsidRPr="0051113C">
        <w:rPr>
          <w:rFonts w:cs="Calibri"/>
          <w:color w:val="404040"/>
          <w:sz w:val="22"/>
          <w:szCs w:val="22"/>
        </w:rPr>
        <w:t>, světový lídr v poskytování spedičních a</w:t>
      </w:r>
      <w:r w:rsidR="003B4DBF">
        <w:rPr>
          <w:rFonts w:cs="Calibri"/>
          <w:color w:val="404040"/>
          <w:sz w:val="22"/>
          <w:szCs w:val="22"/>
        </w:rPr>
        <w:t> </w:t>
      </w:r>
      <w:r w:rsidRPr="0051113C">
        <w:rPr>
          <w:rFonts w:cs="Calibri"/>
          <w:color w:val="404040"/>
          <w:sz w:val="22"/>
          <w:szCs w:val="22"/>
        </w:rPr>
        <w:t>logistických služeb, rozšiřuje svoji působnost v</w:t>
      </w:r>
      <w:r w:rsidR="00BB46FA">
        <w:rPr>
          <w:rFonts w:cs="Calibri"/>
          <w:color w:val="404040"/>
          <w:sz w:val="22"/>
          <w:szCs w:val="22"/>
        </w:rPr>
        <w:t> </w:t>
      </w:r>
      <w:r w:rsidRPr="0051113C">
        <w:rPr>
          <w:rFonts w:cs="Calibri"/>
          <w:color w:val="404040"/>
          <w:sz w:val="22"/>
          <w:szCs w:val="22"/>
        </w:rPr>
        <w:t>parku P3 Hradec Králové</w:t>
      </w:r>
      <w:r w:rsidR="00BB46FA">
        <w:rPr>
          <w:rFonts w:cs="Calibri"/>
          <w:color w:val="404040"/>
          <w:sz w:val="22"/>
          <w:szCs w:val="22"/>
        </w:rPr>
        <w:t xml:space="preserve"> </w:t>
      </w:r>
      <w:r w:rsidR="003B4DBF">
        <w:rPr>
          <w:rFonts w:cs="Calibri"/>
          <w:color w:val="404040"/>
          <w:sz w:val="22"/>
          <w:szCs w:val="22"/>
        </w:rPr>
        <w:t xml:space="preserve">– své logistické centrum zde zvětší </w:t>
      </w:r>
      <w:r w:rsidR="00BB46FA">
        <w:rPr>
          <w:rFonts w:cs="Calibri"/>
          <w:color w:val="404040"/>
          <w:sz w:val="22"/>
          <w:szCs w:val="22"/>
        </w:rPr>
        <w:t>téměř o 15 000 m</w:t>
      </w:r>
      <w:r w:rsidR="00BB46FA">
        <w:rPr>
          <w:rFonts w:cs="Calibri"/>
          <w:color w:val="404040"/>
          <w:sz w:val="22"/>
          <w:szCs w:val="22"/>
          <w:vertAlign w:val="superscript"/>
        </w:rPr>
        <w:t>2</w:t>
      </w:r>
      <w:r w:rsidR="00F2026E">
        <w:rPr>
          <w:rFonts w:cs="Calibri"/>
          <w:color w:val="404040"/>
          <w:sz w:val="22"/>
          <w:szCs w:val="22"/>
        </w:rPr>
        <w:t xml:space="preserve">, </w:t>
      </w:r>
      <w:r w:rsidR="003B4DBF">
        <w:rPr>
          <w:rFonts w:cs="Calibri"/>
          <w:color w:val="404040"/>
          <w:sz w:val="22"/>
          <w:szCs w:val="22"/>
        </w:rPr>
        <w:t xml:space="preserve">což přinese zvýšení obsazenosti parku na více než </w:t>
      </w:r>
      <w:r w:rsidR="00F2026E">
        <w:rPr>
          <w:rFonts w:cs="Calibri"/>
          <w:color w:val="404040"/>
          <w:sz w:val="22"/>
          <w:szCs w:val="22"/>
        </w:rPr>
        <w:t>96 %</w:t>
      </w:r>
      <w:r w:rsidR="003B4DBF">
        <w:rPr>
          <w:rFonts w:cs="Calibri"/>
          <w:color w:val="404040"/>
          <w:sz w:val="22"/>
          <w:szCs w:val="22"/>
        </w:rPr>
        <w:t>.</w:t>
      </w:r>
    </w:p>
    <w:p w:rsidR="00247EFF" w:rsidRDefault="00247EFF" w:rsidP="0051113C">
      <w:pPr>
        <w:rPr>
          <w:rFonts w:cs="Calibri"/>
          <w:color w:val="404040"/>
          <w:sz w:val="22"/>
          <w:szCs w:val="22"/>
        </w:rPr>
      </w:pPr>
    </w:p>
    <w:p w:rsidR="0051113C" w:rsidRDefault="0051113C" w:rsidP="0051113C">
      <w:pPr>
        <w:rPr>
          <w:rFonts w:cs="Calibri"/>
          <w:color w:val="404040"/>
          <w:sz w:val="22"/>
          <w:szCs w:val="22"/>
        </w:rPr>
      </w:pPr>
      <w:r w:rsidRPr="0051113C">
        <w:rPr>
          <w:rFonts w:cs="Calibri"/>
          <w:color w:val="404040"/>
          <w:sz w:val="22"/>
          <w:szCs w:val="22"/>
        </w:rPr>
        <w:t xml:space="preserve">P3, </w:t>
      </w:r>
      <w:r>
        <w:rPr>
          <w:rFonts w:cs="Calibri"/>
          <w:color w:val="404040"/>
          <w:sz w:val="22"/>
          <w:szCs w:val="22"/>
        </w:rPr>
        <w:t>vlastník průmyslových nemovitostí s celoevropskou působností,</w:t>
      </w:r>
      <w:r w:rsidRPr="006622C0">
        <w:rPr>
          <w:rFonts w:cs="Calibri"/>
          <w:color w:val="404040"/>
          <w:sz w:val="22"/>
          <w:szCs w:val="22"/>
        </w:rPr>
        <w:t xml:space="preserve"> </w:t>
      </w:r>
      <w:r w:rsidRPr="0051113C">
        <w:rPr>
          <w:rFonts w:cs="Calibri"/>
          <w:color w:val="404040"/>
          <w:sz w:val="22"/>
          <w:szCs w:val="22"/>
        </w:rPr>
        <w:t xml:space="preserve">zde pro </w:t>
      </w:r>
      <w:proofErr w:type="spellStart"/>
      <w:r w:rsidRPr="0051113C">
        <w:rPr>
          <w:rFonts w:cs="Calibri"/>
          <w:color w:val="404040"/>
          <w:sz w:val="22"/>
          <w:szCs w:val="22"/>
        </w:rPr>
        <w:t>Damco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zahájila výstavbu nové distribuční haly na míru o velikosti více než 4</w:t>
      </w:r>
      <w:r w:rsidR="00A92861">
        <w:rPr>
          <w:rFonts w:cs="Calibri"/>
          <w:color w:val="404040"/>
          <w:sz w:val="22"/>
          <w:szCs w:val="22"/>
        </w:rPr>
        <w:t xml:space="preserve"> </w:t>
      </w:r>
      <w:r w:rsidRPr="0051113C">
        <w:rPr>
          <w:rFonts w:cs="Calibri"/>
          <w:color w:val="404040"/>
          <w:sz w:val="22"/>
          <w:szCs w:val="22"/>
        </w:rPr>
        <w:t>500 m</w:t>
      </w:r>
      <w:r w:rsidRPr="0051113C">
        <w:rPr>
          <w:rFonts w:cs="Calibri"/>
          <w:color w:val="404040"/>
          <w:sz w:val="22"/>
          <w:szCs w:val="22"/>
          <w:vertAlign w:val="superscript"/>
        </w:rPr>
        <w:t>2</w:t>
      </w:r>
      <w:r w:rsidRPr="0051113C">
        <w:rPr>
          <w:rFonts w:cs="Calibri"/>
          <w:color w:val="404040"/>
          <w:sz w:val="22"/>
          <w:szCs w:val="22"/>
        </w:rPr>
        <w:t xml:space="preserve">. Obě společnosti se zároveň dohodly na prodloužení </w:t>
      </w:r>
      <w:r w:rsidR="00247EFF">
        <w:rPr>
          <w:rFonts w:cs="Calibri"/>
          <w:color w:val="404040"/>
          <w:sz w:val="22"/>
          <w:szCs w:val="22"/>
        </w:rPr>
        <w:t xml:space="preserve">stávajícího </w:t>
      </w:r>
      <w:r w:rsidRPr="0051113C">
        <w:rPr>
          <w:rFonts w:cs="Calibri"/>
          <w:color w:val="404040"/>
          <w:sz w:val="22"/>
          <w:szCs w:val="22"/>
        </w:rPr>
        <w:t>pronájmu</w:t>
      </w:r>
      <w:r w:rsidR="00247EFF">
        <w:rPr>
          <w:rFonts w:cs="Calibri"/>
          <w:color w:val="404040"/>
          <w:sz w:val="22"/>
          <w:szCs w:val="22"/>
        </w:rPr>
        <w:t xml:space="preserve"> o velikosti 13 143 m</w:t>
      </w:r>
      <w:r w:rsidR="00247EFF">
        <w:rPr>
          <w:rFonts w:cs="Calibri"/>
          <w:color w:val="404040"/>
          <w:sz w:val="22"/>
          <w:szCs w:val="22"/>
          <w:vertAlign w:val="superscript"/>
        </w:rPr>
        <w:t>2</w:t>
      </w:r>
      <w:r w:rsidRPr="0051113C">
        <w:rPr>
          <w:rFonts w:cs="Calibri"/>
          <w:color w:val="404040"/>
          <w:sz w:val="22"/>
          <w:szCs w:val="22"/>
        </w:rPr>
        <w:t xml:space="preserve"> a rozšíření pronajímaných prostor </w:t>
      </w:r>
      <w:r w:rsidR="00247EFF">
        <w:rPr>
          <w:rFonts w:cs="Calibri"/>
          <w:color w:val="404040"/>
          <w:sz w:val="22"/>
          <w:szCs w:val="22"/>
        </w:rPr>
        <w:t xml:space="preserve">o </w:t>
      </w:r>
      <w:r w:rsidR="003B4DBF">
        <w:rPr>
          <w:rFonts w:cs="Calibri"/>
          <w:color w:val="404040"/>
          <w:sz w:val="22"/>
          <w:szCs w:val="22"/>
        </w:rPr>
        <w:t xml:space="preserve">dalších </w:t>
      </w:r>
      <w:r w:rsidR="00247EFF">
        <w:rPr>
          <w:rFonts w:cs="Calibri"/>
          <w:color w:val="404040"/>
          <w:sz w:val="22"/>
          <w:szCs w:val="22"/>
        </w:rPr>
        <w:t xml:space="preserve">10 457 </w:t>
      </w:r>
      <w:r w:rsidR="00247EFF" w:rsidRPr="00247EFF">
        <w:rPr>
          <w:rFonts w:cs="Calibri"/>
          <w:color w:val="404040"/>
          <w:sz w:val="22"/>
          <w:szCs w:val="22"/>
        </w:rPr>
        <w:t>m</w:t>
      </w:r>
      <w:r w:rsidR="00247EFF">
        <w:rPr>
          <w:rFonts w:cs="Calibri"/>
          <w:color w:val="404040"/>
          <w:sz w:val="22"/>
          <w:szCs w:val="22"/>
          <w:vertAlign w:val="superscript"/>
        </w:rPr>
        <w:t>2</w:t>
      </w:r>
      <w:r w:rsidRPr="0051113C">
        <w:rPr>
          <w:rFonts w:cs="Calibri"/>
          <w:color w:val="404040"/>
          <w:sz w:val="22"/>
          <w:szCs w:val="22"/>
        </w:rPr>
        <w:t>.</w:t>
      </w:r>
      <w:r w:rsidR="00AC0FD5">
        <w:rPr>
          <w:rFonts w:cs="Calibri"/>
          <w:color w:val="404040"/>
          <w:sz w:val="22"/>
          <w:szCs w:val="22"/>
        </w:rPr>
        <w:t xml:space="preserve"> </w:t>
      </w:r>
      <w:r w:rsidR="00AC0FD5" w:rsidRPr="00AC0FD5">
        <w:rPr>
          <w:rFonts w:cs="Calibri"/>
          <w:color w:val="404040"/>
          <w:sz w:val="22"/>
          <w:szCs w:val="22"/>
        </w:rPr>
        <w:t xml:space="preserve">Realitním poradcem </w:t>
      </w:r>
      <w:r w:rsidR="00AC0FD5">
        <w:rPr>
          <w:rFonts w:cs="Calibri"/>
          <w:color w:val="404040"/>
          <w:sz w:val="22"/>
          <w:szCs w:val="22"/>
        </w:rPr>
        <w:t xml:space="preserve">této </w:t>
      </w:r>
      <w:r w:rsidR="00AC0FD5" w:rsidRPr="00AC0FD5">
        <w:rPr>
          <w:rFonts w:cs="Calibri"/>
          <w:color w:val="404040"/>
          <w:sz w:val="22"/>
          <w:szCs w:val="22"/>
        </w:rPr>
        <w:t xml:space="preserve">transakce byla společnost </w:t>
      </w:r>
      <w:proofErr w:type="spellStart"/>
      <w:r w:rsidR="00AC0FD5" w:rsidRPr="00AC0FD5">
        <w:rPr>
          <w:rFonts w:cs="Calibri"/>
          <w:color w:val="404040"/>
          <w:sz w:val="22"/>
          <w:szCs w:val="22"/>
        </w:rPr>
        <w:t>Jones</w:t>
      </w:r>
      <w:proofErr w:type="spellEnd"/>
      <w:r w:rsidR="00AC0FD5" w:rsidRPr="00AC0FD5">
        <w:rPr>
          <w:rFonts w:cs="Calibri"/>
          <w:color w:val="404040"/>
          <w:sz w:val="22"/>
          <w:szCs w:val="22"/>
        </w:rPr>
        <w:t xml:space="preserve"> Lang </w:t>
      </w:r>
      <w:proofErr w:type="spellStart"/>
      <w:r w:rsidR="00AC0FD5" w:rsidRPr="00AC0FD5">
        <w:rPr>
          <w:rFonts w:cs="Calibri"/>
          <w:color w:val="404040"/>
          <w:sz w:val="22"/>
          <w:szCs w:val="22"/>
        </w:rPr>
        <w:t>LaSalle</w:t>
      </w:r>
      <w:proofErr w:type="spellEnd"/>
      <w:r w:rsidR="00AC0FD5" w:rsidRPr="00AC0FD5">
        <w:rPr>
          <w:rFonts w:cs="Calibri"/>
          <w:color w:val="404040"/>
          <w:sz w:val="22"/>
          <w:szCs w:val="22"/>
        </w:rPr>
        <w:t xml:space="preserve"> (JLL)</w:t>
      </w:r>
      <w:r w:rsidR="00AC0FD5">
        <w:rPr>
          <w:rFonts w:cs="Calibri"/>
          <w:color w:val="404040"/>
          <w:sz w:val="22"/>
          <w:szCs w:val="22"/>
        </w:rPr>
        <w:t>.</w:t>
      </w:r>
    </w:p>
    <w:p w:rsidR="0051113C" w:rsidRPr="0051113C" w:rsidRDefault="0051113C" w:rsidP="0051113C">
      <w:pPr>
        <w:rPr>
          <w:rFonts w:cs="Calibri"/>
          <w:color w:val="404040"/>
          <w:sz w:val="22"/>
          <w:szCs w:val="22"/>
        </w:rPr>
      </w:pPr>
    </w:p>
    <w:p w:rsidR="00A50993" w:rsidRDefault="0051113C" w:rsidP="0051113C">
      <w:pPr>
        <w:rPr>
          <w:rFonts w:cs="Calibri"/>
          <w:color w:val="404040"/>
          <w:sz w:val="22"/>
          <w:szCs w:val="22"/>
        </w:rPr>
      </w:pPr>
      <w:proofErr w:type="spellStart"/>
      <w:r w:rsidRPr="006A1097">
        <w:rPr>
          <w:rFonts w:cs="Calibri"/>
          <w:color w:val="404040"/>
          <w:sz w:val="22"/>
          <w:szCs w:val="22"/>
        </w:rPr>
        <w:t>Damco</w:t>
      </w:r>
      <w:proofErr w:type="spellEnd"/>
      <w:r w:rsidRPr="006A1097">
        <w:rPr>
          <w:rFonts w:cs="Calibri"/>
          <w:color w:val="404040"/>
          <w:sz w:val="22"/>
          <w:szCs w:val="22"/>
        </w:rPr>
        <w:t xml:space="preserve"> působí v P3 parku v Hradci Králové již od roku </w:t>
      </w:r>
      <w:r w:rsidR="00185936" w:rsidRPr="006A1097">
        <w:rPr>
          <w:rFonts w:cs="Calibri"/>
          <w:color w:val="404040"/>
          <w:sz w:val="22"/>
          <w:szCs w:val="22"/>
        </w:rPr>
        <w:t>2010</w:t>
      </w:r>
      <w:r w:rsidR="00595CBA" w:rsidRPr="006A1097">
        <w:rPr>
          <w:rFonts w:cs="Calibri"/>
          <w:color w:val="404040"/>
          <w:sz w:val="22"/>
          <w:szCs w:val="22"/>
        </w:rPr>
        <w:t xml:space="preserve"> </w:t>
      </w:r>
      <w:r w:rsidRPr="006A1097">
        <w:rPr>
          <w:rFonts w:cs="Calibri"/>
          <w:color w:val="404040"/>
          <w:sz w:val="22"/>
          <w:szCs w:val="22"/>
        </w:rPr>
        <w:t xml:space="preserve">a ze svých skladových a distribučních prostor obsluhuje </w:t>
      </w:r>
      <w:r w:rsidR="00595CBA" w:rsidRPr="006A1097">
        <w:rPr>
          <w:rFonts w:cs="Calibri"/>
          <w:color w:val="404040"/>
          <w:sz w:val="22"/>
          <w:szCs w:val="22"/>
        </w:rPr>
        <w:t xml:space="preserve">své </w:t>
      </w:r>
      <w:r w:rsidRPr="006A1097">
        <w:rPr>
          <w:rFonts w:cs="Calibri"/>
          <w:color w:val="404040"/>
          <w:sz w:val="22"/>
          <w:szCs w:val="22"/>
        </w:rPr>
        <w:t xml:space="preserve">zákazníky </w:t>
      </w:r>
      <w:r w:rsidR="00595CBA" w:rsidRPr="006A1097">
        <w:rPr>
          <w:rFonts w:cs="Calibri"/>
          <w:color w:val="404040"/>
          <w:sz w:val="22"/>
          <w:szCs w:val="22"/>
        </w:rPr>
        <w:t>z FMCG sektoru</w:t>
      </w:r>
      <w:r w:rsidRPr="002F2157">
        <w:rPr>
          <w:rFonts w:cs="Calibri"/>
          <w:color w:val="404040"/>
          <w:sz w:val="22"/>
          <w:szCs w:val="22"/>
        </w:rPr>
        <w:t>.</w:t>
      </w:r>
      <w:r w:rsidR="00E331E6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="00E331E6">
        <w:rPr>
          <w:rFonts w:cs="Calibri"/>
          <w:color w:val="404040"/>
          <w:sz w:val="22"/>
          <w:szCs w:val="22"/>
        </w:rPr>
        <w:t>Damco</w:t>
      </w:r>
      <w:proofErr w:type="spellEnd"/>
      <w:r w:rsidR="00E331E6">
        <w:rPr>
          <w:rFonts w:cs="Calibri"/>
          <w:color w:val="404040"/>
          <w:sz w:val="22"/>
          <w:szCs w:val="22"/>
        </w:rPr>
        <w:t xml:space="preserve"> tak bude v parku P3 Hradec Králové v budoucnu využívat skladové a distribuční prostory a kanceláře o celkové rozloze </w:t>
      </w:r>
      <w:r w:rsidR="00507499">
        <w:rPr>
          <w:rFonts w:cs="Calibri"/>
          <w:color w:val="404040"/>
          <w:sz w:val="22"/>
          <w:szCs w:val="22"/>
        </w:rPr>
        <w:t xml:space="preserve">více než </w:t>
      </w:r>
      <w:r w:rsidR="00E331E6">
        <w:rPr>
          <w:rFonts w:cs="Calibri"/>
          <w:color w:val="404040"/>
          <w:sz w:val="22"/>
          <w:szCs w:val="22"/>
        </w:rPr>
        <w:t>28 000 m</w:t>
      </w:r>
      <w:r w:rsidR="00E331E6">
        <w:rPr>
          <w:rFonts w:cs="Calibri"/>
          <w:color w:val="404040"/>
          <w:sz w:val="22"/>
          <w:szCs w:val="22"/>
          <w:vertAlign w:val="superscript"/>
        </w:rPr>
        <w:t>2</w:t>
      </w:r>
      <w:r w:rsidR="00A50993">
        <w:rPr>
          <w:rFonts w:cs="Calibri"/>
          <w:color w:val="404040"/>
          <w:sz w:val="22"/>
          <w:szCs w:val="22"/>
        </w:rPr>
        <w:t>, z toho činí:</w:t>
      </w:r>
    </w:p>
    <w:p w:rsidR="00A50993" w:rsidRDefault="00A50993" w:rsidP="0051113C">
      <w:pPr>
        <w:rPr>
          <w:rFonts w:cs="Calibri"/>
          <w:color w:val="404040"/>
          <w:sz w:val="22"/>
          <w:szCs w:val="22"/>
        </w:rPr>
      </w:pPr>
    </w:p>
    <w:p w:rsidR="009C7104" w:rsidRPr="009C7104" w:rsidRDefault="009C7104" w:rsidP="009C7104">
      <w:pPr>
        <w:jc w:val="left"/>
        <w:rPr>
          <w:rFonts w:cs="Calibri"/>
          <w:color w:val="404040"/>
          <w:sz w:val="22"/>
          <w:szCs w:val="22"/>
        </w:rPr>
      </w:pPr>
      <w:r w:rsidRPr="009C7104">
        <w:rPr>
          <w:rFonts w:cs="Calibri"/>
          <w:color w:val="404040"/>
          <w:sz w:val="22"/>
          <w:szCs w:val="22"/>
        </w:rPr>
        <w:t>4</w:t>
      </w:r>
      <w:r w:rsidR="00A50993">
        <w:rPr>
          <w:rFonts w:cs="Calibri"/>
          <w:color w:val="404040"/>
          <w:sz w:val="22"/>
          <w:szCs w:val="22"/>
        </w:rPr>
        <w:t xml:space="preserve"> </w:t>
      </w:r>
      <w:r w:rsidRPr="009C7104">
        <w:rPr>
          <w:rFonts w:cs="Calibri"/>
          <w:color w:val="404040"/>
          <w:sz w:val="22"/>
          <w:szCs w:val="22"/>
        </w:rPr>
        <w:t xml:space="preserve">500 </w:t>
      </w:r>
      <w:r w:rsidR="00A50993">
        <w:rPr>
          <w:rFonts w:cs="Calibri"/>
          <w:color w:val="404040"/>
          <w:sz w:val="22"/>
          <w:szCs w:val="22"/>
        </w:rPr>
        <w:t>m</w:t>
      </w:r>
      <w:r w:rsidR="00A50993">
        <w:rPr>
          <w:rFonts w:cs="Calibri"/>
          <w:color w:val="404040"/>
          <w:sz w:val="22"/>
          <w:szCs w:val="22"/>
          <w:vertAlign w:val="superscript"/>
        </w:rPr>
        <w:t>2</w:t>
      </w:r>
      <w:r w:rsidRPr="009C7104">
        <w:rPr>
          <w:rFonts w:cs="Calibri"/>
          <w:color w:val="404040"/>
          <w:sz w:val="22"/>
          <w:szCs w:val="22"/>
        </w:rPr>
        <w:t xml:space="preserve"> nová výstavba na míru (BTS)</w:t>
      </w:r>
      <w:r w:rsidRPr="009C7104">
        <w:rPr>
          <w:rFonts w:cs="Calibri"/>
          <w:color w:val="404040"/>
          <w:sz w:val="22"/>
          <w:szCs w:val="22"/>
        </w:rPr>
        <w:br/>
        <w:t>10</w:t>
      </w:r>
      <w:r w:rsidR="00A50993">
        <w:rPr>
          <w:rFonts w:cs="Calibri"/>
          <w:color w:val="404040"/>
          <w:sz w:val="22"/>
          <w:szCs w:val="22"/>
        </w:rPr>
        <w:t xml:space="preserve"> </w:t>
      </w:r>
      <w:r w:rsidRPr="009C7104">
        <w:rPr>
          <w:rFonts w:cs="Calibri"/>
          <w:color w:val="404040"/>
          <w:sz w:val="22"/>
          <w:szCs w:val="22"/>
        </w:rPr>
        <w:t xml:space="preserve">457 </w:t>
      </w:r>
      <w:r w:rsidR="00270BAA" w:rsidRPr="00270BAA">
        <w:rPr>
          <w:rFonts w:cs="Calibri"/>
          <w:color w:val="404040"/>
          <w:sz w:val="22"/>
          <w:szCs w:val="22"/>
        </w:rPr>
        <w:t>m</w:t>
      </w:r>
      <w:r w:rsidR="00270BAA" w:rsidRPr="00270BAA">
        <w:rPr>
          <w:rFonts w:cs="Calibri"/>
          <w:color w:val="404040"/>
          <w:sz w:val="22"/>
          <w:szCs w:val="22"/>
          <w:vertAlign w:val="superscript"/>
        </w:rPr>
        <w:t>2</w:t>
      </w:r>
      <w:r w:rsidR="00270BAA">
        <w:rPr>
          <w:rFonts w:cs="Calibri"/>
          <w:color w:val="404040"/>
          <w:sz w:val="22"/>
          <w:szCs w:val="22"/>
          <w:vertAlign w:val="superscript"/>
        </w:rPr>
        <w:t xml:space="preserve"> </w:t>
      </w:r>
      <w:r w:rsidRPr="009C7104">
        <w:rPr>
          <w:rFonts w:cs="Calibri"/>
          <w:color w:val="404040"/>
          <w:sz w:val="22"/>
          <w:szCs w:val="22"/>
        </w:rPr>
        <w:t>nově pronajatých prostor</w:t>
      </w:r>
      <w:r w:rsidRPr="009C7104">
        <w:rPr>
          <w:rFonts w:cs="Calibri"/>
          <w:color w:val="404040"/>
          <w:sz w:val="22"/>
          <w:szCs w:val="22"/>
        </w:rPr>
        <w:br/>
        <w:t>13</w:t>
      </w:r>
      <w:r w:rsidR="00A50993">
        <w:rPr>
          <w:rFonts w:cs="Calibri"/>
          <w:color w:val="404040"/>
          <w:sz w:val="22"/>
          <w:szCs w:val="22"/>
        </w:rPr>
        <w:t xml:space="preserve"> </w:t>
      </w:r>
      <w:r w:rsidRPr="009C7104">
        <w:rPr>
          <w:rFonts w:cs="Calibri"/>
          <w:color w:val="404040"/>
          <w:sz w:val="22"/>
          <w:szCs w:val="22"/>
        </w:rPr>
        <w:t xml:space="preserve">143 </w:t>
      </w:r>
      <w:r w:rsidR="00A50993">
        <w:rPr>
          <w:rFonts w:cs="Calibri"/>
          <w:color w:val="404040"/>
          <w:sz w:val="22"/>
          <w:szCs w:val="22"/>
        </w:rPr>
        <w:t>m</w:t>
      </w:r>
      <w:r w:rsidR="00A50993">
        <w:rPr>
          <w:rFonts w:cs="Calibri"/>
          <w:color w:val="404040"/>
          <w:sz w:val="22"/>
          <w:szCs w:val="22"/>
          <w:vertAlign w:val="superscript"/>
        </w:rPr>
        <w:t xml:space="preserve">2 </w:t>
      </w:r>
      <w:r w:rsidRPr="009C7104">
        <w:rPr>
          <w:rFonts w:cs="Calibri"/>
          <w:color w:val="404040"/>
          <w:sz w:val="22"/>
          <w:szCs w:val="22"/>
        </w:rPr>
        <w:t>prodloužení stávajícího pronájmu</w:t>
      </w:r>
    </w:p>
    <w:p w:rsidR="009C7104" w:rsidRPr="009C7104" w:rsidRDefault="00A50993" w:rsidP="009C7104">
      <w:pPr>
        <w:jc w:val="left"/>
        <w:rPr>
          <w:rFonts w:cs="Calibri"/>
          <w:color w:val="404040"/>
          <w:sz w:val="22"/>
          <w:szCs w:val="22"/>
        </w:rPr>
      </w:pPr>
      <w:r>
        <w:rPr>
          <w:rFonts w:cs="Calibri"/>
          <w:color w:val="404040"/>
          <w:sz w:val="22"/>
          <w:szCs w:val="22"/>
        </w:rPr>
        <w:t>Celkem se tedy jedná o navýšení o téměř 1</w:t>
      </w:r>
      <w:r w:rsidR="009C7104" w:rsidRPr="009C7104">
        <w:rPr>
          <w:rFonts w:cs="Calibri"/>
          <w:color w:val="404040"/>
          <w:sz w:val="22"/>
          <w:szCs w:val="22"/>
        </w:rPr>
        <w:t>5</w:t>
      </w:r>
      <w:r>
        <w:rPr>
          <w:rFonts w:cs="Calibri"/>
          <w:color w:val="404040"/>
          <w:sz w:val="22"/>
          <w:szCs w:val="22"/>
        </w:rPr>
        <w:t xml:space="preserve"> </w:t>
      </w:r>
      <w:r w:rsidR="009C7104" w:rsidRPr="009C7104">
        <w:rPr>
          <w:rFonts w:cs="Calibri"/>
          <w:color w:val="404040"/>
          <w:sz w:val="22"/>
          <w:szCs w:val="22"/>
        </w:rPr>
        <w:t xml:space="preserve">000 </w:t>
      </w:r>
      <w:r>
        <w:rPr>
          <w:rFonts w:cs="Calibri"/>
          <w:color w:val="404040"/>
          <w:sz w:val="22"/>
          <w:szCs w:val="22"/>
        </w:rPr>
        <w:t>m</w:t>
      </w:r>
      <w:r>
        <w:rPr>
          <w:rFonts w:cs="Calibri"/>
          <w:color w:val="404040"/>
          <w:sz w:val="22"/>
          <w:szCs w:val="22"/>
          <w:vertAlign w:val="superscript"/>
        </w:rPr>
        <w:t>2</w:t>
      </w:r>
      <w:r>
        <w:rPr>
          <w:rFonts w:cs="Calibri"/>
          <w:color w:val="404040"/>
          <w:sz w:val="22"/>
          <w:szCs w:val="22"/>
        </w:rPr>
        <w:t>.</w:t>
      </w:r>
    </w:p>
    <w:p w:rsidR="00E331E6" w:rsidRDefault="00E331E6" w:rsidP="0051113C">
      <w:pPr>
        <w:rPr>
          <w:rFonts w:cs="Calibri"/>
          <w:color w:val="404040"/>
          <w:sz w:val="22"/>
          <w:szCs w:val="22"/>
        </w:rPr>
      </w:pPr>
      <w:r>
        <w:rPr>
          <w:rFonts w:cs="Calibri"/>
          <w:color w:val="404040"/>
          <w:sz w:val="22"/>
          <w:szCs w:val="22"/>
        </w:rPr>
        <w:t xml:space="preserve"> </w:t>
      </w:r>
    </w:p>
    <w:p w:rsidR="0051113C" w:rsidRDefault="00185936" w:rsidP="0051113C">
      <w:pPr>
        <w:rPr>
          <w:rFonts w:cs="Calibri"/>
          <w:color w:val="404040"/>
          <w:sz w:val="22"/>
          <w:szCs w:val="22"/>
        </w:rPr>
      </w:pPr>
      <w:proofErr w:type="spellStart"/>
      <w:r w:rsidRPr="006A1097">
        <w:rPr>
          <w:rFonts w:cs="Calibri"/>
          <w:b/>
          <w:color w:val="404040"/>
          <w:sz w:val="22"/>
          <w:szCs w:val="22"/>
        </w:rPr>
        <w:t>Bart</w:t>
      </w:r>
      <w:proofErr w:type="spellEnd"/>
      <w:r w:rsidRPr="006A1097">
        <w:rPr>
          <w:rFonts w:cs="Calibri"/>
          <w:b/>
          <w:color w:val="404040"/>
          <w:sz w:val="22"/>
          <w:szCs w:val="22"/>
        </w:rPr>
        <w:t xml:space="preserve"> Van De </w:t>
      </w:r>
      <w:proofErr w:type="gramStart"/>
      <w:r w:rsidRPr="006A1097">
        <w:rPr>
          <w:rFonts w:cs="Calibri"/>
          <w:b/>
          <w:color w:val="404040"/>
          <w:sz w:val="22"/>
          <w:szCs w:val="22"/>
        </w:rPr>
        <w:t>Vin</w:t>
      </w:r>
      <w:proofErr w:type="gramEnd"/>
      <w:r w:rsidRPr="006A1097">
        <w:rPr>
          <w:rFonts w:cs="Calibri"/>
          <w:b/>
          <w:color w:val="404040"/>
          <w:sz w:val="22"/>
          <w:szCs w:val="22"/>
        </w:rPr>
        <w:t xml:space="preserve">, CEE Area </w:t>
      </w:r>
      <w:proofErr w:type="spellStart"/>
      <w:r w:rsidRPr="006A1097">
        <w:rPr>
          <w:rFonts w:cs="Calibri"/>
          <w:b/>
          <w:color w:val="404040"/>
          <w:sz w:val="22"/>
          <w:szCs w:val="22"/>
        </w:rPr>
        <w:t>Manager</w:t>
      </w:r>
      <w:proofErr w:type="spellEnd"/>
      <w:r w:rsidR="0051113C" w:rsidRPr="006A1097">
        <w:rPr>
          <w:rFonts w:cs="Calibri"/>
          <w:b/>
          <w:color w:val="404040"/>
          <w:sz w:val="22"/>
          <w:szCs w:val="22"/>
        </w:rPr>
        <w:t xml:space="preserve"> ze společnosti </w:t>
      </w:r>
      <w:proofErr w:type="spellStart"/>
      <w:r w:rsidR="0051113C" w:rsidRPr="006A1097">
        <w:rPr>
          <w:rFonts w:cs="Calibri"/>
          <w:b/>
          <w:color w:val="404040"/>
          <w:sz w:val="22"/>
          <w:szCs w:val="22"/>
        </w:rPr>
        <w:t>Damco</w:t>
      </w:r>
      <w:proofErr w:type="spellEnd"/>
      <w:r w:rsidR="0051113C" w:rsidRPr="006A1097">
        <w:rPr>
          <w:rFonts w:cs="Calibri"/>
          <w:b/>
          <w:color w:val="404040"/>
          <w:sz w:val="22"/>
          <w:szCs w:val="22"/>
        </w:rPr>
        <w:t xml:space="preserve"> Czech Republic a.s.</w:t>
      </w:r>
      <w:r w:rsidR="0051113C">
        <w:rPr>
          <w:rFonts w:cs="Calibri"/>
          <w:color w:val="404040"/>
          <w:sz w:val="22"/>
          <w:szCs w:val="22"/>
        </w:rPr>
        <w:t xml:space="preserve"> </w:t>
      </w:r>
      <w:r w:rsidR="0051113C" w:rsidRPr="0051113C">
        <w:rPr>
          <w:rFonts w:cs="Calibri"/>
          <w:color w:val="404040"/>
          <w:sz w:val="22"/>
          <w:szCs w:val="22"/>
        </w:rPr>
        <w:t>k posílení působnosti v Hradci Králové říká: „Lokalita P3 parku v Hradci Králové i servis poskytovaný společností P3 plně vyhovují našim potřebám. Rozhodli jsme se pro prodloužení nájmu, rozšíření pronajímaných prostor i novou výstavbu, abychom mohli komfortně pokrývat rostoucí potřeby našich významných klientů, kteří mají své výrobní prostory nedaleko P3 parku.</w:t>
      </w:r>
      <w:r w:rsidR="0051113C">
        <w:rPr>
          <w:rFonts w:cs="Calibri"/>
          <w:color w:val="404040"/>
          <w:sz w:val="22"/>
          <w:szCs w:val="22"/>
        </w:rPr>
        <w:t>“</w:t>
      </w:r>
    </w:p>
    <w:p w:rsidR="0051113C" w:rsidRPr="0051113C" w:rsidRDefault="0051113C" w:rsidP="0051113C">
      <w:pPr>
        <w:rPr>
          <w:rFonts w:cs="Calibri"/>
          <w:color w:val="404040"/>
          <w:sz w:val="22"/>
          <w:szCs w:val="22"/>
        </w:rPr>
      </w:pPr>
    </w:p>
    <w:p w:rsidR="0051113C" w:rsidRDefault="0051113C" w:rsidP="0051113C">
      <w:pPr>
        <w:rPr>
          <w:rFonts w:cs="Calibri"/>
          <w:color w:val="404040"/>
          <w:sz w:val="22"/>
          <w:szCs w:val="22"/>
        </w:rPr>
      </w:pPr>
      <w:r w:rsidRPr="003C41BE">
        <w:rPr>
          <w:rFonts w:cs="Calibri"/>
          <w:b/>
          <w:color w:val="404040"/>
          <w:sz w:val="22"/>
          <w:szCs w:val="22"/>
        </w:rPr>
        <w:t>Tomáš Míček</w:t>
      </w:r>
      <w:r w:rsidRPr="00A1794F">
        <w:rPr>
          <w:rFonts w:cs="Calibri"/>
          <w:b/>
          <w:color w:val="404040"/>
          <w:sz w:val="22"/>
          <w:szCs w:val="22"/>
        </w:rPr>
        <w:t>, ředitel P3 pro Českou republiku</w:t>
      </w:r>
      <w:r w:rsidR="00A01952" w:rsidRPr="00A1794F">
        <w:rPr>
          <w:rFonts w:cs="Calibri"/>
          <w:color w:val="404040"/>
          <w:sz w:val="22"/>
          <w:szCs w:val="22"/>
        </w:rPr>
        <w:t>,</w:t>
      </w:r>
      <w:r w:rsidRPr="0051113C">
        <w:rPr>
          <w:rFonts w:cs="Calibri"/>
          <w:color w:val="404040"/>
          <w:sz w:val="22"/>
          <w:szCs w:val="22"/>
        </w:rPr>
        <w:t xml:space="preserve"> k tomu </w:t>
      </w:r>
      <w:r w:rsidR="003C41BE">
        <w:rPr>
          <w:rFonts w:cs="Calibri"/>
          <w:color w:val="404040"/>
          <w:sz w:val="22"/>
          <w:szCs w:val="22"/>
        </w:rPr>
        <w:t>dodává</w:t>
      </w:r>
      <w:r w:rsidRPr="0051113C">
        <w:rPr>
          <w:rFonts w:cs="Calibri"/>
          <w:color w:val="404040"/>
          <w:sz w:val="22"/>
          <w:szCs w:val="22"/>
        </w:rPr>
        <w:t>: „</w:t>
      </w:r>
      <w:r w:rsidR="003C41BE">
        <w:rPr>
          <w:rFonts w:cs="Calibri"/>
          <w:color w:val="404040"/>
          <w:sz w:val="22"/>
          <w:szCs w:val="22"/>
        </w:rPr>
        <w:t>P</w:t>
      </w:r>
      <w:r w:rsidR="003C41BE" w:rsidRPr="0051113C">
        <w:rPr>
          <w:rFonts w:cs="Calibri"/>
          <w:color w:val="404040"/>
          <w:sz w:val="22"/>
          <w:szCs w:val="22"/>
        </w:rPr>
        <w:t xml:space="preserve">ark </w:t>
      </w:r>
      <w:r w:rsidRPr="0051113C">
        <w:rPr>
          <w:rFonts w:cs="Calibri"/>
          <w:color w:val="404040"/>
          <w:sz w:val="22"/>
          <w:szCs w:val="22"/>
        </w:rPr>
        <w:t xml:space="preserve">P3 Hradec Králové přibyl do našeho portfolia v minulém roce a společnost </w:t>
      </w:r>
      <w:proofErr w:type="spellStart"/>
      <w:r w:rsidRPr="0051113C">
        <w:rPr>
          <w:rFonts w:cs="Calibri"/>
          <w:color w:val="404040"/>
          <w:sz w:val="22"/>
          <w:szCs w:val="22"/>
        </w:rPr>
        <w:t>Damco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svojí expanzí potvrzuje jeho výbornou lokalitu. Po dokončení nové výstavby pro </w:t>
      </w:r>
      <w:proofErr w:type="spellStart"/>
      <w:r w:rsidRPr="0051113C">
        <w:rPr>
          <w:rFonts w:cs="Calibri"/>
          <w:color w:val="404040"/>
          <w:sz w:val="22"/>
          <w:szCs w:val="22"/>
        </w:rPr>
        <w:t>Damco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, které je naplánované na </w:t>
      </w:r>
      <w:r w:rsidR="00031647">
        <w:rPr>
          <w:rFonts w:cs="Calibri"/>
          <w:color w:val="404040"/>
          <w:sz w:val="22"/>
          <w:szCs w:val="22"/>
        </w:rPr>
        <w:t>první čtvrtletí příštího roku</w:t>
      </w:r>
      <w:r w:rsidRPr="0051113C">
        <w:rPr>
          <w:rFonts w:cs="Calibri"/>
          <w:color w:val="404040"/>
          <w:sz w:val="22"/>
          <w:szCs w:val="22"/>
        </w:rPr>
        <w:t>, bude obsazenost parku činit 96 procent.“</w:t>
      </w:r>
    </w:p>
    <w:p w:rsidR="0051113C" w:rsidRDefault="0051113C" w:rsidP="0051113C">
      <w:pPr>
        <w:rPr>
          <w:rFonts w:cs="Calibri"/>
          <w:color w:val="404040"/>
          <w:sz w:val="22"/>
          <w:szCs w:val="22"/>
        </w:rPr>
      </w:pPr>
    </w:p>
    <w:p w:rsidR="0051113C" w:rsidRDefault="0051113C" w:rsidP="0051113C">
      <w:pPr>
        <w:rPr>
          <w:rFonts w:cs="Calibri"/>
          <w:color w:val="404040"/>
          <w:sz w:val="22"/>
          <w:szCs w:val="22"/>
        </w:rPr>
      </w:pPr>
      <w:r w:rsidRPr="0051113C">
        <w:rPr>
          <w:rFonts w:cs="Calibri"/>
          <w:bCs/>
          <w:color w:val="404040"/>
          <w:sz w:val="22"/>
          <w:szCs w:val="22"/>
        </w:rPr>
        <w:t>P3 Hradec Králové</w:t>
      </w:r>
      <w:r w:rsidRPr="0051113C">
        <w:rPr>
          <w:rFonts w:cs="Calibri"/>
          <w:color w:val="404040"/>
          <w:sz w:val="22"/>
          <w:szCs w:val="22"/>
        </w:rPr>
        <w:t xml:space="preserve"> se nachází v Dobřenicích u Hradce Králové na dálnici D11 spojující Prahu a Hradec Králové. Výstavba tohoto parku byla zahájena v roce 2008 a v současnosti ho tvoří čtyři budovy. Mezi další nájemce parku patří například společnosti </w:t>
      </w:r>
      <w:proofErr w:type="spellStart"/>
      <w:r w:rsidRPr="0051113C">
        <w:rPr>
          <w:rFonts w:cs="Calibri"/>
          <w:color w:val="404040"/>
          <w:sz w:val="22"/>
          <w:szCs w:val="22"/>
        </w:rPr>
        <w:t>Vetro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-plus a Den </w:t>
      </w:r>
      <w:proofErr w:type="spellStart"/>
      <w:r w:rsidRPr="0051113C">
        <w:rPr>
          <w:rFonts w:cs="Calibri"/>
          <w:color w:val="404040"/>
          <w:sz w:val="22"/>
          <w:szCs w:val="22"/>
        </w:rPr>
        <w:t>Braven</w:t>
      </w:r>
      <w:proofErr w:type="spellEnd"/>
      <w:r w:rsidRPr="0051113C">
        <w:rPr>
          <w:rFonts w:cs="Calibri"/>
          <w:color w:val="404040"/>
          <w:sz w:val="22"/>
          <w:szCs w:val="22"/>
        </w:rPr>
        <w:t>.</w:t>
      </w:r>
    </w:p>
    <w:p w:rsidR="003B4DBF" w:rsidRDefault="003B4DBF" w:rsidP="0051113C">
      <w:pPr>
        <w:rPr>
          <w:rFonts w:cs="Calibri"/>
          <w:color w:val="404040"/>
          <w:sz w:val="22"/>
          <w:szCs w:val="22"/>
        </w:rPr>
      </w:pPr>
    </w:p>
    <w:p w:rsidR="0051113C" w:rsidRPr="0051113C" w:rsidRDefault="0051113C" w:rsidP="0051113C">
      <w:pPr>
        <w:rPr>
          <w:rFonts w:cs="Calibri"/>
          <w:color w:val="404040"/>
          <w:sz w:val="22"/>
          <w:szCs w:val="22"/>
        </w:rPr>
      </w:pPr>
      <w:proofErr w:type="spellStart"/>
      <w:r w:rsidRPr="0051113C">
        <w:rPr>
          <w:rFonts w:cs="Calibri"/>
          <w:color w:val="404040"/>
          <w:sz w:val="22"/>
          <w:szCs w:val="22"/>
        </w:rPr>
        <w:t>Damco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Pr="0051113C">
        <w:rPr>
          <w:rFonts w:cs="Calibri"/>
          <w:color w:val="404040"/>
          <w:sz w:val="22"/>
          <w:szCs w:val="22"/>
        </w:rPr>
        <w:t>Czech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Pr="0051113C">
        <w:rPr>
          <w:rFonts w:cs="Calibri"/>
          <w:color w:val="404040"/>
          <w:sz w:val="22"/>
          <w:szCs w:val="22"/>
        </w:rPr>
        <w:t>Republic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, jako jedna z předních 3PL společností, se specializuje na spediční služby na míru </w:t>
      </w:r>
      <w:r>
        <w:rPr>
          <w:rFonts w:cs="Calibri"/>
          <w:color w:val="404040"/>
          <w:sz w:val="22"/>
          <w:szCs w:val="22"/>
        </w:rPr>
        <w:t>a </w:t>
      </w:r>
      <w:r w:rsidRPr="0051113C">
        <w:rPr>
          <w:rFonts w:cs="Calibri"/>
          <w:color w:val="404040"/>
          <w:sz w:val="22"/>
          <w:szCs w:val="22"/>
        </w:rPr>
        <w:t xml:space="preserve">řešení v oblasti </w:t>
      </w:r>
      <w:proofErr w:type="spellStart"/>
      <w:r w:rsidRPr="0051113C">
        <w:rPr>
          <w:rFonts w:cs="Calibri"/>
          <w:color w:val="404040"/>
          <w:sz w:val="22"/>
          <w:szCs w:val="22"/>
        </w:rPr>
        <w:t>su</w:t>
      </w:r>
      <w:r w:rsidR="003C41BE">
        <w:rPr>
          <w:rFonts w:cs="Calibri"/>
          <w:color w:val="404040"/>
          <w:sz w:val="22"/>
          <w:szCs w:val="22"/>
        </w:rPr>
        <w:t>p</w:t>
      </w:r>
      <w:r w:rsidRPr="0051113C">
        <w:rPr>
          <w:rFonts w:cs="Calibri"/>
          <w:color w:val="404040"/>
          <w:sz w:val="22"/>
          <w:szCs w:val="22"/>
        </w:rPr>
        <w:t>ply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Pr="0051113C">
        <w:rPr>
          <w:rFonts w:cs="Calibri"/>
          <w:color w:val="404040"/>
          <w:sz w:val="22"/>
          <w:szCs w:val="22"/>
        </w:rPr>
        <w:t>chain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managementu. Společnost je součástí celosvětové skupiny </w:t>
      </w:r>
      <w:proofErr w:type="spellStart"/>
      <w:r w:rsidRPr="0051113C">
        <w:rPr>
          <w:rFonts w:cs="Calibri"/>
          <w:color w:val="404040"/>
          <w:sz w:val="22"/>
          <w:szCs w:val="22"/>
        </w:rPr>
        <w:t>Maersk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Pr="0051113C">
        <w:rPr>
          <w:rFonts w:cs="Calibri"/>
          <w:color w:val="404040"/>
          <w:sz w:val="22"/>
          <w:szCs w:val="22"/>
        </w:rPr>
        <w:t>Group</w:t>
      </w:r>
      <w:proofErr w:type="spellEnd"/>
      <w:r w:rsidRPr="0051113C">
        <w:rPr>
          <w:rFonts w:cs="Calibri"/>
          <w:color w:val="404040"/>
          <w:sz w:val="22"/>
          <w:szCs w:val="22"/>
        </w:rPr>
        <w:t xml:space="preserve"> a</w:t>
      </w:r>
      <w:r w:rsidR="003B4DBF">
        <w:rPr>
          <w:rFonts w:cs="Calibri"/>
          <w:color w:val="404040"/>
          <w:sz w:val="22"/>
          <w:szCs w:val="22"/>
        </w:rPr>
        <w:t> </w:t>
      </w:r>
      <w:r w:rsidRPr="0051113C">
        <w:rPr>
          <w:rFonts w:cs="Calibri"/>
          <w:color w:val="404040"/>
          <w:sz w:val="22"/>
          <w:szCs w:val="22"/>
        </w:rPr>
        <w:t xml:space="preserve">ve více než 100 zemích světa zaměstnává přes 11 </w:t>
      </w:r>
      <w:r w:rsidR="00A01952">
        <w:rPr>
          <w:rFonts w:cs="Calibri"/>
          <w:color w:val="404040"/>
          <w:sz w:val="22"/>
          <w:szCs w:val="22"/>
        </w:rPr>
        <w:t>000</w:t>
      </w:r>
      <w:r w:rsidR="00A01952" w:rsidRPr="0051113C">
        <w:rPr>
          <w:rFonts w:cs="Calibri"/>
          <w:color w:val="404040"/>
          <w:sz w:val="22"/>
          <w:szCs w:val="22"/>
        </w:rPr>
        <w:t xml:space="preserve"> </w:t>
      </w:r>
      <w:r w:rsidRPr="0051113C">
        <w:rPr>
          <w:rFonts w:cs="Calibri"/>
          <w:color w:val="404040"/>
          <w:sz w:val="22"/>
          <w:szCs w:val="22"/>
        </w:rPr>
        <w:t xml:space="preserve">lidí. </w:t>
      </w:r>
    </w:p>
    <w:p w:rsidR="003B4DBF" w:rsidRDefault="003B4DBF" w:rsidP="001F495A">
      <w:pPr>
        <w:widowControl w:val="0"/>
        <w:autoSpaceDE w:val="0"/>
        <w:autoSpaceDN w:val="0"/>
        <w:adjustRightInd w:val="0"/>
        <w:rPr>
          <w:rFonts w:cs="Calibri"/>
          <w:b/>
          <w:bCs/>
          <w:color w:val="404040"/>
          <w:sz w:val="22"/>
          <w:szCs w:val="22"/>
        </w:rPr>
      </w:pPr>
    </w:p>
    <w:p w:rsidR="001F495A" w:rsidRPr="006622C0" w:rsidRDefault="001F495A" w:rsidP="001F495A">
      <w:pPr>
        <w:widowControl w:val="0"/>
        <w:autoSpaceDE w:val="0"/>
        <w:autoSpaceDN w:val="0"/>
        <w:adjustRightInd w:val="0"/>
        <w:rPr>
          <w:rFonts w:cs="Calibri"/>
          <w:b/>
          <w:bCs/>
          <w:color w:val="404040"/>
          <w:sz w:val="22"/>
          <w:szCs w:val="22"/>
        </w:rPr>
      </w:pPr>
      <w:r w:rsidRPr="006622C0">
        <w:rPr>
          <w:rFonts w:cs="Calibri"/>
          <w:b/>
          <w:bCs/>
          <w:color w:val="404040"/>
          <w:sz w:val="22"/>
          <w:szCs w:val="22"/>
        </w:rPr>
        <w:t>KONEC</w:t>
      </w:r>
    </w:p>
    <w:p w:rsidR="00AC5A43" w:rsidRDefault="00AC5A43" w:rsidP="001F495A">
      <w:pPr>
        <w:rPr>
          <w:rFonts w:cs="Calibri"/>
          <w:b/>
          <w:bCs/>
          <w:color w:val="404040"/>
          <w:sz w:val="22"/>
          <w:szCs w:val="22"/>
        </w:rPr>
      </w:pPr>
    </w:p>
    <w:p w:rsidR="0051113C" w:rsidRDefault="0051113C" w:rsidP="001F495A">
      <w:pPr>
        <w:rPr>
          <w:rFonts w:cs="Calibri"/>
          <w:b/>
          <w:bCs/>
          <w:color w:val="404040"/>
          <w:sz w:val="22"/>
          <w:szCs w:val="22"/>
        </w:rPr>
      </w:pPr>
    </w:p>
    <w:p w:rsidR="001F495A" w:rsidRDefault="001F495A" w:rsidP="001F495A">
      <w:pPr>
        <w:rPr>
          <w:rFonts w:cs="Calibri"/>
          <w:b/>
          <w:bCs/>
          <w:color w:val="404040"/>
          <w:sz w:val="22"/>
          <w:szCs w:val="22"/>
        </w:rPr>
      </w:pPr>
      <w:r w:rsidRPr="006622C0">
        <w:rPr>
          <w:rFonts w:cs="Calibri"/>
          <w:b/>
          <w:bCs/>
          <w:color w:val="404040"/>
          <w:sz w:val="22"/>
          <w:szCs w:val="22"/>
        </w:rPr>
        <w:lastRenderedPageBreak/>
        <w:t>Poznámka pro editory</w:t>
      </w:r>
    </w:p>
    <w:p w:rsidR="001F495A" w:rsidRPr="006622C0" w:rsidRDefault="001F495A" w:rsidP="001F495A">
      <w:pPr>
        <w:rPr>
          <w:rFonts w:cs="Calibri"/>
          <w:b/>
          <w:bCs/>
          <w:color w:val="404040"/>
          <w:sz w:val="22"/>
          <w:szCs w:val="22"/>
        </w:rPr>
      </w:pPr>
    </w:p>
    <w:p w:rsidR="001F495A" w:rsidRDefault="001F495A" w:rsidP="001F495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622C0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6622C0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>
        <w:rPr>
          <w:rFonts w:cs="Aharoni"/>
          <w:color w:val="404040"/>
          <w:sz w:val="22"/>
          <w:szCs w:val="22"/>
          <w:lang w:bidi="he-IL"/>
        </w:rPr>
        <w:t xml:space="preserve"> v rámci 9 zemí nyní spadá 144</w:t>
      </w:r>
      <w:r w:rsidRPr="006622C0">
        <w:rPr>
          <w:rFonts w:cs="Aharoni"/>
          <w:color w:val="404040"/>
          <w:sz w:val="22"/>
          <w:szCs w:val="22"/>
          <w:lang w:bidi="he-IL"/>
        </w:rPr>
        <w:t xml:space="preserve"> logistických nemovitostí a společnost dále disponuje pozemky o rozloze více než 1,3 mil. m</w:t>
      </w:r>
      <w:r w:rsidRPr="006622C0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622C0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931269" w:rsidRDefault="00931269" w:rsidP="001F495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931269" w:rsidRPr="008E151A" w:rsidRDefault="009C7104" w:rsidP="00931269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507499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69 průmyslových nemovitostí ve 13 parcích s celkovou pronajímatelnou plochou 936 992 m</w:t>
      </w:r>
      <w:r w:rsidRPr="00507499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507499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507499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507499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1F495A" w:rsidRPr="006622C0" w:rsidRDefault="001F495A" w:rsidP="001F495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F495A" w:rsidRPr="006622C0" w:rsidRDefault="001F495A" w:rsidP="001F495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622C0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1F495A" w:rsidRPr="006622C0" w:rsidRDefault="001F495A" w:rsidP="001F495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F495A" w:rsidRPr="006622C0" w:rsidRDefault="001F495A" w:rsidP="001F495A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proofErr w:type="spellStart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PointPark</w:t>
      </w:r>
      <w:proofErr w:type="spellEnd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Properties</w:t>
      </w:r>
      <w:proofErr w:type="spellEnd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zavedl </w:t>
      </w:r>
      <w:proofErr w:type="spellStart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korporátní</w:t>
      </w:r>
      <w:proofErr w:type="spellEnd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označení „P3“ a používá obchodní značku „P3 </w:t>
      </w:r>
      <w:proofErr w:type="spellStart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Logistic</w:t>
      </w:r>
      <w:proofErr w:type="spellEnd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Parks</w:t>
      </w:r>
      <w:proofErr w:type="spellEnd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“, která lépe vystihuje podnikání společnosti. Více informací o P3 naleznete na webových stránkách</w:t>
      </w:r>
      <w:r w:rsidRPr="006622C0">
        <w:rPr>
          <w:rFonts w:ascii="Calibri" w:hAnsi="Calibri" w:cs="Arial"/>
          <w:sz w:val="20"/>
          <w:szCs w:val="20"/>
          <w:lang w:bidi="he-IL"/>
        </w:rPr>
        <w:t xml:space="preserve"> </w:t>
      </w:r>
      <w:hyperlink r:id="rId7" w:history="1">
        <w:r w:rsidRPr="006622C0">
          <w:rPr>
            <w:rStyle w:val="Hypertextovodkaz"/>
            <w:rFonts w:ascii="Calibri" w:eastAsia="MS Gothic" w:hAnsi="Calibri" w:cs="Arial"/>
            <w:sz w:val="22"/>
            <w:szCs w:val="20"/>
            <w:lang w:bidi="he-IL"/>
          </w:rPr>
          <w:t>www.p3parks.com</w:t>
        </w:r>
      </w:hyperlink>
      <w:r w:rsidRPr="006622C0">
        <w:rPr>
          <w:rFonts w:ascii="Calibri" w:hAnsi="Calibri" w:cs="Arial"/>
          <w:sz w:val="20"/>
          <w:szCs w:val="20"/>
        </w:rPr>
        <w:t>.</w:t>
      </w:r>
    </w:p>
    <w:p w:rsidR="001F495A" w:rsidRPr="006622C0" w:rsidRDefault="001F495A" w:rsidP="001F495A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:rsidR="001F495A" w:rsidRDefault="001F495A" w:rsidP="001F495A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haroni"/>
          <w:color w:val="404040"/>
          <w:sz w:val="22"/>
          <w:szCs w:val="22"/>
          <w:lang w:eastAsia="en-US" w:bidi="he-IL"/>
        </w:rPr>
      </w:pPr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Vlastníky společnosti P3 jsou TPG Real </w:t>
      </w:r>
      <w:proofErr w:type="spellStart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Estate</w:t>
      </w:r>
      <w:proofErr w:type="spellEnd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a </w:t>
      </w:r>
      <w:proofErr w:type="spellStart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>Ivanhoé</w:t>
      </w:r>
      <w:proofErr w:type="spellEnd"/>
      <w:r w:rsidRPr="006622C0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Cambridge.</w:t>
      </w:r>
    </w:p>
    <w:p w:rsidR="00CE64FA" w:rsidRPr="006622C0" w:rsidRDefault="00CE64FA" w:rsidP="001F495A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haroni"/>
          <w:color w:val="404040"/>
          <w:sz w:val="22"/>
          <w:szCs w:val="22"/>
          <w:lang w:eastAsia="en-US" w:bidi="he-IL"/>
        </w:rPr>
      </w:pPr>
    </w:p>
    <w:p w:rsidR="001F495A" w:rsidRPr="006622C0" w:rsidRDefault="001F495A" w:rsidP="001F495A">
      <w:pPr>
        <w:rPr>
          <w:rFonts w:cs="Calibri"/>
          <w:b/>
          <w:bCs/>
          <w:color w:val="404040"/>
          <w:sz w:val="22"/>
          <w:szCs w:val="22"/>
        </w:rPr>
      </w:pPr>
    </w:p>
    <w:p w:rsidR="001F495A" w:rsidRPr="006622C0" w:rsidRDefault="001F495A" w:rsidP="001F495A">
      <w:pPr>
        <w:rPr>
          <w:sz w:val="28"/>
          <w:lang w:eastAsia="cs-CZ"/>
        </w:rPr>
      </w:pPr>
      <w:r w:rsidRPr="006622C0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622C0">
        <w:rPr>
          <w:rFonts w:cs="Arial"/>
          <w:b/>
          <w:bCs/>
          <w:sz w:val="22"/>
          <w:szCs w:val="20"/>
        </w:rPr>
        <w:t>:</w:t>
      </w:r>
    </w:p>
    <w:p w:rsidR="001F495A" w:rsidRPr="006622C0" w:rsidRDefault="001F495A" w:rsidP="001F495A">
      <w:pPr>
        <w:rPr>
          <w:sz w:val="28"/>
          <w:lang w:eastAsia="cs-CZ"/>
        </w:rPr>
      </w:pPr>
    </w:p>
    <w:p w:rsidR="001F495A" w:rsidRPr="006622C0" w:rsidRDefault="001F495A" w:rsidP="001F495A">
      <w:pPr>
        <w:rPr>
          <w:sz w:val="28"/>
        </w:rPr>
      </w:pPr>
      <w:r w:rsidRPr="006622C0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622C0">
        <w:rPr>
          <w:rFonts w:cs="Arial"/>
          <w:sz w:val="22"/>
          <w:szCs w:val="20"/>
        </w:rPr>
        <w:t xml:space="preserve">, </w:t>
      </w:r>
      <w:r w:rsidRPr="006622C0">
        <w:rPr>
          <w:rFonts w:cs="Aharoni"/>
          <w:color w:val="404040"/>
          <w:sz w:val="22"/>
          <w:szCs w:val="22"/>
          <w:lang w:bidi="he-IL"/>
        </w:rPr>
        <w:t xml:space="preserve">Crest </w:t>
      </w:r>
      <w:proofErr w:type="spellStart"/>
      <w:r w:rsidRPr="006622C0">
        <w:rPr>
          <w:rFonts w:cs="Aharoni"/>
          <w:color w:val="404040"/>
          <w:sz w:val="22"/>
          <w:szCs w:val="22"/>
          <w:lang w:bidi="he-IL"/>
        </w:rPr>
        <w:t>Communications</w:t>
      </w:r>
      <w:proofErr w:type="spellEnd"/>
      <w:r w:rsidRPr="006622C0">
        <w:rPr>
          <w:rFonts w:cs="Aharoni"/>
          <w:color w:val="404040"/>
          <w:sz w:val="22"/>
          <w:szCs w:val="22"/>
          <w:lang w:bidi="he-IL"/>
        </w:rPr>
        <w:t xml:space="preserve">, </w:t>
      </w:r>
      <w:proofErr w:type="spellStart"/>
      <w:r w:rsidRPr="006622C0">
        <w:rPr>
          <w:rFonts w:cs="Aharoni"/>
          <w:color w:val="404040"/>
          <w:sz w:val="22"/>
          <w:szCs w:val="22"/>
          <w:lang w:bidi="he-IL"/>
        </w:rPr>
        <w:t>Account</w:t>
      </w:r>
      <w:proofErr w:type="spellEnd"/>
      <w:r w:rsidRPr="006622C0">
        <w:rPr>
          <w:rFonts w:cs="Aharoni"/>
          <w:color w:val="404040"/>
          <w:sz w:val="22"/>
          <w:szCs w:val="22"/>
          <w:lang w:bidi="he-IL"/>
        </w:rPr>
        <w:t xml:space="preserve"> </w:t>
      </w:r>
      <w:proofErr w:type="spellStart"/>
      <w:r w:rsidR="00376E63">
        <w:rPr>
          <w:rFonts w:cs="Aharoni"/>
          <w:color w:val="404040"/>
          <w:sz w:val="22"/>
          <w:szCs w:val="22"/>
          <w:lang w:bidi="he-IL"/>
        </w:rPr>
        <w:t>Director</w:t>
      </w:r>
      <w:proofErr w:type="spellEnd"/>
      <w:r w:rsidRPr="006622C0">
        <w:rPr>
          <w:rFonts w:cs="Aharoni"/>
          <w:color w:val="404040"/>
          <w:sz w:val="22"/>
          <w:szCs w:val="22"/>
          <w:lang w:bidi="he-IL"/>
        </w:rPr>
        <w:t>:</w:t>
      </w:r>
    </w:p>
    <w:p w:rsidR="001F495A" w:rsidRPr="006622C0" w:rsidRDefault="001F495A" w:rsidP="001F495A">
      <w:pPr>
        <w:rPr>
          <w:color w:val="404040"/>
          <w:sz w:val="22"/>
          <w:szCs w:val="22"/>
        </w:rPr>
      </w:pPr>
      <w:r w:rsidRPr="006622C0">
        <w:rPr>
          <w:color w:val="404040"/>
          <w:sz w:val="22"/>
          <w:szCs w:val="22"/>
        </w:rPr>
        <w:t>Tel. +420 222 927 111</w:t>
      </w:r>
    </w:p>
    <w:p w:rsidR="001F495A" w:rsidRPr="006622C0" w:rsidRDefault="001F495A" w:rsidP="001F495A">
      <w:pPr>
        <w:rPr>
          <w:sz w:val="28"/>
        </w:rPr>
      </w:pPr>
      <w:r w:rsidRPr="006622C0">
        <w:rPr>
          <w:color w:val="404040"/>
          <w:sz w:val="22"/>
          <w:szCs w:val="22"/>
        </w:rPr>
        <w:t>E-mail</w:t>
      </w:r>
      <w:r w:rsidRPr="006622C0">
        <w:rPr>
          <w:rFonts w:cs="Arial"/>
          <w:i/>
          <w:iCs/>
          <w:sz w:val="22"/>
          <w:szCs w:val="20"/>
        </w:rPr>
        <w:t xml:space="preserve">: </w:t>
      </w:r>
      <w:hyperlink r:id="rId8" w:history="1">
        <w:r w:rsidRPr="006622C0">
          <w:rPr>
            <w:rStyle w:val="Hypertextovodkaz"/>
            <w:rFonts w:cs="Arial"/>
            <w:i/>
            <w:iCs/>
            <w:color w:val="000080"/>
            <w:sz w:val="22"/>
            <w:szCs w:val="20"/>
          </w:rPr>
          <w:t>andrea.pitronova@crestcom.cz</w:t>
        </w:r>
      </w:hyperlink>
    </w:p>
    <w:p w:rsidR="001D4CD5" w:rsidRPr="001F495A" w:rsidRDefault="001D4CD5" w:rsidP="001F495A"/>
    <w:sectPr w:rsidR="001D4CD5" w:rsidRPr="001F495A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E2" w:rsidRDefault="00B95AE2">
      <w:r>
        <w:separator/>
      </w:r>
    </w:p>
    <w:p w:rsidR="00B95AE2" w:rsidRDefault="00B95AE2"/>
  </w:endnote>
  <w:endnote w:type="continuationSeparator" w:id="0">
    <w:p w:rsidR="00B95AE2" w:rsidRDefault="00B95AE2">
      <w:r>
        <w:continuationSeparator/>
      </w:r>
    </w:p>
    <w:p w:rsidR="00B95AE2" w:rsidRDefault="00B95A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F2026E" w:rsidTr="00776100">
      <w:tc>
        <w:tcPr>
          <w:tcW w:w="2665" w:type="dxa"/>
          <w:vAlign w:val="bottom"/>
        </w:tcPr>
        <w:p w:rsidR="00F2026E" w:rsidRDefault="00F2026E" w:rsidP="00F105F7">
          <w:pPr>
            <w:pStyle w:val="Zpat"/>
          </w:pPr>
          <w:r>
            <w:t>Tel.: +420 225 987 400</w:t>
          </w:r>
        </w:p>
        <w:p w:rsidR="00F2026E" w:rsidRDefault="00F2026E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F2026E" w:rsidRDefault="00F2026E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F2026E" w:rsidRPr="00101F57" w:rsidRDefault="00F2026E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</w:t>
          </w:r>
          <w:proofErr w:type="spellStart"/>
          <w:r w:rsidRPr="00101F57">
            <w:rPr>
              <w:lang w:val="en-US"/>
            </w:rPr>
            <w:t>s.r.o</w:t>
          </w:r>
          <w:proofErr w:type="spellEnd"/>
          <w:r w:rsidRPr="00101F57">
            <w:rPr>
              <w:lang w:val="en-US"/>
            </w:rPr>
            <w:t>.</w:t>
          </w:r>
        </w:p>
        <w:p w:rsidR="00F2026E" w:rsidRDefault="00F2026E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F2026E" w:rsidRDefault="00F2026E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:rsidR="00F2026E" w:rsidRDefault="00F2026E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:rsidR="00F2026E" w:rsidRDefault="00F2026E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F2026E" w:rsidRDefault="00F2026E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E2" w:rsidRDefault="00B95AE2">
      <w:r>
        <w:separator/>
      </w:r>
    </w:p>
    <w:p w:rsidR="00B95AE2" w:rsidRDefault="00B95AE2"/>
  </w:footnote>
  <w:footnote w:type="continuationSeparator" w:id="0">
    <w:p w:rsidR="00B95AE2" w:rsidRDefault="00B95AE2">
      <w:r>
        <w:continuationSeparator/>
      </w:r>
    </w:p>
    <w:p w:rsidR="00B95AE2" w:rsidRDefault="00B95A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6E" w:rsidRDefault="00F2026E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1647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5EF"/>
    <w:rsid w:val="00152E9D"/>
    <w:rsid w:val="00154A4A"/>
    <w:rsid w:val="00156015"/>
    <w:rsid w:val="00156963"/>
    <w:rsid w:val="00157811"/>
    <w:rsid w:val="00162C2F"/>
    <w:rsid w:val="00162F2C"/>
    <w:rsid w:val="00167E57"/>
    <w:rsid w:val="0017152D"/>
    <w:rsid w:val="001730B0"/>
    <w:rsid w:val="001749A2"/>
    <w:rsid w:val="001760AE"/>
    <w:rsid w:val="00177A5D"/>
    <w:rsid w:val="00182A6D"/>
    <w:rsid w:val="00184803"/>
    <w:rsid w:val="00185936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4E40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47EFF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BAA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E5756"/>
    <w:rsid w:val="002F0E19"/>
    <w:rsid w:val="002F2157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57D46"/>
    <w:rsid w:val="00361AEE"/>
    <w:rsid w:val="00370E04"/>
    <w:rsid w:val="00373099"/>
    <w:rsid w:val="00374A8C"/>
    <w:rsid w:val="00376CE1"/>
    <w:rsid w:val="00376E63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4DBF"/>
    <w:rsid w:val="003B5DE4"/>
    <w:rsid w:val="003B772F"/>
    <w:rsid w:val="003C23C9"/>
    <w:rsid w:val="003C2E7B"/>
    <w:rsid w:val="003C36D6"/>
    <w:rsid w:val="003C3D53"/>
    <w:rsid w:val="003C41BE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99A"/>
    <w:rsid w:val="004C2FF5"/>
    <w:rsid w:val="004C406B"/>
    <w:rsid w:val="004D1328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99"/>
    <w:rsid w:val="005074F9"/>
    <w:rsid w:val="005108B7"/>
    <w:rsid w:val="0051113C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25BC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5CBA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7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5477"/>
    <w:rsid w:val="00746980"/>
    <w:rsid w:val="00750300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49E9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E5D58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495B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4BD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1269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7104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1952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1794F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0993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905B1"/>
    <w:rsid w:val="00A90BB0"/>
    <w:rsid w:val="00A92861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0FD5"/>
    <w:rsid w:val="00AC33B3"/>
    <w:rsid w:val="00AC3E55"/>
    <w:rsid w:val="00AC4F80"/>
    <w:rsid w:val="00AC54AC"/>
    <w:rsid w:val="00AC5571"/>
    <w:rsid w:val="00AC599D"/>
    <w:rsid w:val="00AC5A43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098C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AE2"/>
    <w:rsid w:val="00B95ECC"/>
    <w:rsid w:val="00B96DEE"/>
    <w:rsid w:val="00BA0ABF"/>
    <w:rsid w:val="00BA4F31"/>
    <w:rsid w:val="00BA6731"/>
    <w:rsid w:val="00BA7D4C"/>
    <w:rsid w:val="00BB0BB2"/>
    <w:rsid w:val="00BB1098"/>
    <w:rsid w:val="00BB46FA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594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6533"/>
    <w:rsid w:val="00C27510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0D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3B68"/>
    <w:rsid w:val="00CA46A6"/>
    <w:rsid w:val="00CB0506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4FA"/>
    <w:rsid w:val="00CE66A9"/>
    <w:rsid w:val="00CE6CE8"/>
    <w:rsid w:val="00CE7E54"/>
    <w:rsid w:val="00CF21B0"/>
    <w:rsid w:val="00CF657C"/>
    <w:rsid w:val="00CF7C74"/>
    <w:rsid w:val="00D03B89"/>
    <w:rsid w:val="00D04119"/>
    <w:rsid w:val="00D04E51"/>
    <w:rsid w:val="00D062AE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48C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7473"/>
    <w:rsid w:val="00DF50E4"/>
    <w:rsid w:val="00DF554A"/>
    <w:rsid w:val="00E0451E"/>
    <w:rsid w:val="00E04E92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31E6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026E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0E44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C6311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3pa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582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2015-10-05T08:56:00Z</dcterms:created>
  <dcterms:modified xsi:type="dcterms:W3CDTF">2015-10-05T11:03:00Z</dcterms:modified>
</cp:coreProperties>
</file>